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1B75" w14:textId="7BF35677" w:rsidR="006F110D" w:rsidRPr="00B53710" w:rsidRDefault="006F110D" w:rsidP="006F110D">
      <w:pPr>
        <w:pStyle w:val="a4"/>
        <w:rPr>
          <w:rFonts w:cstheme="minorHAnsi"/>
          <w:b/>
          <w:color w:val="auto"/>
          <w:sz w:val="40"/>
          <w:szCs w:val="40"/>
        </w:rPr>
      </w:pPr>
      <w:r w:rsidRPr="00B53710">
        <w:rPr>
          <w:rFonts w:cstheme="minorHAnsi"/>
          <w:color w:val="auto"/>
          <w:sz w:val="40"/>
          <w:szCs w:val="40"/>
        </w:rPr>
        <w:t xml:space="preserve">Στοιχεία που απαιτούνται για την εφαρμογή του </w:t>
      </w:r>
      <w:r w:rsidRPr="00B53710">
        <w:rPr>
          <w:rFonts w:cstheme="minorHAnsi"/>
          <w:b/>
          <w:color w:val="auto"/>
          <w:sz w:val="40"/>
          <w:szCs w:val="40"/>
        </w:rPr>
        <w:t>Ιατρονοσηλευτικού</w:t>
      </w:r>
      <w:r w:rsidR="00DF6A0A" w:rsidRPr="00B53710">
        <w:rPr>
          <w:rFonts w:cstheme="minorHAnsi"/>
          <w:b/>
          <w:color w:val="auto"/>
          <w:sz w:val="40"/>
          <w:szCs w:val="40"/>
        </w:rPr>
        <w:t xml:space="preserve"> πληροφοριακού</w:t>
      </w:r>
      <w:r w:rsidRPr="00B53710">
        <w:rPr>
          <w:rFonts w:cstheme="minorHAnsi"/>
          <w:b/>
          <w:color w:val="auto"/>
          <w:sz w:val="40"/>
          <w:szCs w:val="40"/>
        </w:rPr>
        <w:t xml:space="preserve"> </w:t>
      </w:r>
      <w:r w:rsidR="00DF6A0A" w:rsidRPr="00B53710">
        <w:rPr>
          <w:rFonts w:cstheme="minorHAnsi"/>
          <w:b/>
          <w:color w:val="auto"/>
          <w:sz w:val="40"/>
          <w:szCs w:val="40"/>
        </w:rPr>
        <w:t>σ</w:t>
      </w:r>
      <w:r w:rsidRPr="00B53710">
        <w:rPr>
          <w:rFonts w:cstheme="minorHAnsi"/>
          <w:b/>
          <w:color w:val="auto"/>
          <w:sz w:val="40"/>
          <w:szCs w:val="40"/>
        </w:rPr>
        <w:t xml:space="preserve">υστήματος του Ψ.Ν.Α - </w:t>
      </w:r>
      <w:r w:rsidRPr="00B53710">
        <w:rPr>
          <w:rFonts w:cstheme="minorHAnsi"/>
          <w:b/>
          <w:color w:val="auto"/>
          <w:sz w:val="40"/>
          <w:szCs w:val="40"/>
          <w:lang w:val="en-US"/>
        </w:rPr>
        <w:t>ICS</w:t>
      </w:r>
    </w:p>
    <w:p w14:paraId="095035C4" w14:textId="77777777" w:rsidR="006F110D" w:rsidRPr="00B53710" w:rsidRDefault="006F110D" w:rsidP="006F110D">
      <w:pPr>
        <w:rPr>
          <w:rFonts w:cstheme="minorHAnsi"/>
        </w:rPr>
      </w:pPr>
    </w:p>
    <w:p w14:paraId="652B6702" w14:textId="77777777" w:rsidR="006F110D" w:rsidRPr="00B53710" w:rsidRDefault="006F110D" w:rsidP="006F110D">
      <w:pPr>
        <w:rPr>
          <w:rFonts w:cstheme="minorHAnsi"/>
          <w:sz w:val="32"/>
          <w:szCs w:val="32"/>
        </w:rPr>
      </w:pPr>
    </w:p>
    <w:p w14:paraId="4D1BAA84" w14:textId="62956FBF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Ονοματεπώνυμο Ιατρού :</w:t>
      </w:r>
    </w:p>
    <w:p w14:paraId="19ECCC61" w14:textId="77777777" w:rsidR="00DB590A" w:rsidRPr="00B53710" w:rsidRDefault="00DB590A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1CB8A251" w14:textId="18A10374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Πατρώνυμο:</w:t>
      </w:r>
    </w:p>
    <w:p w14:paraId="740E45B7" w14:textId="77777777" w:rsidR="00DB590A" w:rsidRPr="00B53710" w:rsidRDefault="00DB590A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7237AEF3" w14:textId="2C695E7C" w:rsidR="006F110D" w:rsidRPr="00B53710" w:rsidRDefault="00DB590A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Ειδικότητα</w:t>
      </w:r>
    </w:p>
    <w:p w14:paraId="69C12923" w14:textId="77777777" w:rsidR="00DB590A" w:rsidRPr="00B53710" w:rsidRDefault="00DB590A" w:rsidP="00B53710">
      <w:pPr>
        <w:pStyle w:val="a3"/>
        <w:ind w:left="0"/>
        <w:rPr>
          <w:rFonts w:eastAsia="Arial Unicode MS" w:cstheme="minorHAnsi"/>
          <w:sz w:val="32"/>
          <w:szCs w:val="32"/>
        </w:rPr>
      </w:pPr>
    </w:p>
    <w:p w14:paraId="615A8C31" w14:textId="2855CCF6" w:rsidR="00DB590A" w:rsidRPr="00B53710" w:rsidRDefault="00DB590A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Θέση Προσωπικού Υγείας  </w:t>
      </w:r>
    </w:p>
    <w:p w14:paraId="39915CC7" w14:textId="77777777" w:rsidR="00DB590A" w:rsidRPr="00B53710" w:rsidRDefault="00DB590A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5D3FA2F3" w14:textId="77777777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ΑΜΚΑ:</w:t>
      </w:r>
    </w:p>
    <w:p w14:paraId="6D5B3C16" w14:textId="77777777" w:rsidR="006F110D" w:rsidRPr="00B53710" w:rsidRDefault="006F110D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601D02D7" w14:textId="77777777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ΤΣΑΥ:</w:t>
      </w:r>
    </w:p>
    <w:p w14:paraId="5402CCD8" w14:textId="77777777" w:rsidR="006F110D" w:rsidRPr="00B53710" w:rsidRDefault="006F110D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0A79530A" w14:textId="77777777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</w:rPr>
        <w:t>ΑΦΜ:</w:t>
      </w:r>
    </w:p>
    <w:p w14:paraId="6B734E91" w14:textId="77777777" w:rsidR="006F110D" w:rsidRPr="00B53710" w:rsidRDefault="006F110D" w:rsidP="00B53710">
      <w:pPr>
        <w:pStyle w:val="a3"/>
        <w:spacing w:after="0"/>
        <w:ind w:left="0"/>
        <w:rPr>
          <w:rFonts w:eastAsia="Arial Unicode MS" w:cstheme="minorHAnsi"/>
          <w:sz w:val="32"/>
          <w:szCs w:val="32"/>
        </w:rPr>
      </w:pPr>
    </w:p>
    <w:p w14:paraId="419A09C3" w14:textId="77777777" w:rsidR="006F110D" w:rsidRPr="00B53710" w:rsidRDefault="006F110D" w:rsidP="00B53710">
      <w:pPr>
        <w:pStyle w:val="a3"/>
        <w:numPr>
          <w:ilvl w:val="0"/>
          <w:numId w:val="1"/>
        </w:numPr>
        <w:spacing w:after="0"/>
        <w:ind w:left="0" w:firstLine="0"/>
        <w:rPr>
          <w:rFonts w:eastAsia="Arial Unicode MS" w:cstheme="minorHAnsi"/>
          <w:sz w:val="32"/>
          <w:szCs w:val="32"/>
        </w:rPr>
      </w:pPr>
      <w:r w:rsidRPr="00B53710">
        <w:rPr>
          <w:rFonts w:eastAsia="Arial Unicode MS" w:cstheme="minorHAnsi"/>
          <w:sz w:val="32"/>
          <w:szCs w:val="32"/>
          <w:lang w:val="en-US"/>
        </w:rPr>
        <w:t>Email:</w:t>
      </w:r>
    </w:p>
    <w:p w14:paraId="21F5DA92" w14:textId="77777777" w:rsidR="00B701B5" w:rsidRPr="00B53710" w:rsidRDefault="00B701B5">
      <w:pPr>
        <w:rPr>
          <w:rFonts w:cstheme="minorHAnsi"/>
        </w:rPr>
      </w:pPr>
    </w:p>
    <w:sectPr w:rsidR="00B701B5" w:rsidRPr="00B53710" w:rsidSect="00B5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924B" w14:textId="77777777" w:rsidR="002B4521" w:rsidRDefault="002B4521" w:rsidP="008D2409">
      <w:pPr>
        <w:spacing w:after="0" w:line="240" w:lineRule="auto"/>
      </w:pPr>
      <w:r>
        <w:separator/>
      </w:r>
    </w:p>
  </w:endnote>
  <w:endnote w:type="continuationSeparator" w:id="0">
    <w:p w14:paraId="432F6113" w14:textId="77777777" w:rsidR="002B4521" w:rsidRDefault="002B4521" w:rsidP="008D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CB44" w14:textId="77777777" w:rsidR="008D2409" w:rsidRDefault="008D24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3BB8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>Λεωφόρος Αθηνών 374, Τ.Κ. 12462 Χαϊδάρι</w:t>
    </w:r>
  </w:p>
  <w:p w14:paraId="78B1C115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 xml:space="preserve">Τηλ. 213-2054297 • </w:t>
    </w:r>
    <w:r>
      <w:rPr>
        <w:sz w:val="16"/>
        <w:szCs w:val="16"/>
        <w:lang w:val="en-US"/>
      </w:rPr>
      <w:t>FAX</w:t>
    </w:r>
    <w:r>
      <w:rPr>
        <w:sz w:val="16"/>
        <w:szCs w:val="16"/>
      </w:rPr>
      <w:t xml:space="preserve"> 210-2054153 •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>:</w:t>
    </w:r>
    <w:r>
      <w:rPr>
        <w:sz w:val="16"/>
        <w:szCs w:val="16"/>
        <w:lang w:val="en-US"/>
      </w:rPr>
      <w:t>pliroforiki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psyhat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gr</w:t>
    </w:r>
  </w:p>
  <w:p w14:paraId="56492828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>Πληροφορίες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Αδαμοπούλου Κατερίνα, Τηλ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297</w:t>
    </w:r>
  </w:p>
  <w:p w14:paraId="4F96652A" w14:textId="77777777" w:rsidR="008D2409" w:rsidRDefault="008D2409" w:rsidP="008D2409">
    <w:pPr>
      <w:pStyle w:val="a6"/>
      <w:jc w:val="center"/>
    </w:pPr>
  </w:p>
  <w:p w14:paraId="50E0B277" w14:textId="77777777" w:rsidR="008D2409" w:rsidRDefault="008D24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89D2" w14:textId="77777777" w:rsidR="008D2409" w:rsidRDefault="008D2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4E55" w14:textId="77777777" w:rsidR="002B4521" w:rsidRDefault="002B4521" w:rsidP="008D2409">
      <w:pPr>
        <w:spacing w:after="0" w:line="240" w:lineRule="auto"/>
      </w:pPr>
      <w:r>
        <w:separator/>
      </w:r>
    </w:p>
  </w:footnote>
  <w:footnote w:type="continuationSeparator" w:id="0">
    <w:p w14:paraId="2D20BBFE" w14:textId="77777777" w:rsidR="002B4521" w:rsidRDefault="002B4521" w:rsidP="008D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F5AC" w14:textId="77777777" w:rsidR="008D2409" w:rsidRDefault="008D24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FD33" w14:textId="77777777" w:rsidR="008D2409" w:rsidRDefault="008D24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9A0B" w14:textId="77777777" w:rsidR="008D2409" w:rsidRDefault="008D24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006B4"/>
    <w:multiLevelType w:val="hybridMultilevel"/>
    <w:tmpl w:val="D93EB69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1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6A"/>
    <w:rsid w:val="000C5659"/>
    <w:rsid w:val="002B4521"/>
    <w:rsid w:val="006F110D"/>
    <w:rsid w:val="007B2A5A"/>
    <w:rsid w:val="007C2D69"/>
    <w:rsid w:val="008D2409"/>
    <w:rsid w:val="00B53710"/>
    <w:rsid w:val="00B701B5"/>
    <w:rsid w:val="00CD6D6A"/>
    <w:rsid w:val="00DB590A"/>
    <w:rsid w:val="00D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45B2"/>
  <w15:chartTrackingRefBased/>
  <w15:docId w15:val="{9C6DCE39-CBC7-4290-AF16-AB272C6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0D"/>
    <w:pPr>
      <w:ind w:left="720"/>
      <w:contextualSpacing/>
    </w:pPr>
  </w:style>
  <w:style w:type="paragraph" w:styleId="a4">
    <w:name w:val="Intense Quote"/>
    <w:basedOn w:val="a"/>
    <w:next w:val="a"/>
    <w:link w:val="Char"/>
    <w:uiPriority w:val="30"/>
    <w:qFormat/>
    <w:rsid w:val="006F11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4"/>
    <w:uiPriority w:val="30"/>
    <w:rsid w:val="006F110D"/>
    <w:rPr>
      <w:i/>
      <w:iCs/>
      <w:color w:val="4472C4" w:themeColor="accent1"/>
    </w:rPr>
  </w:style>
  <w:style w:type="paragraph" w:styleId="a5">
    <w:name w:val="header"/>
    <w:basedOn w:val="a"/>
    <w:link w:val="Char0"/>
    <w:uiPriority w:val="99"/>
    <w:unhideWhenUsed/>
    <w:rsid w:val="008D2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D2409"/>
  </w:style>
  <w:style w:type="paragraph" w:styleId="a6">
    <w:name w:val="footer"/>
    <w:basedOn w:val="a"/>
    <w:link w:val="Char1"/>
    <w:unhideWhenUsed/>
    <w:rsid w:val="008D2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8D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Vasilikiotis Sokratis</dc:creator>
  <cp:keywords/>
  <dc:description/>
  <cp:lastModifiedBy>Afedakis Nikos</cp:lastModifiedBy>
  <cp:revision>7</cp:revision>
  <dcterms:created xsi:type="dcterms:W3CDTF">2018-06-29T09:06:00Z</dcterms:created>
  <dcterms:modified xsi:type="dcterms:W3CDTF">2024-08-13T06:57:00Z</dcterms:modified>
</cp:coreProperties>
</file>